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0B" w:rsidRPr="00D53D0E" w:rsidRDefault="0017220B" w:rsidP="006E7DC1">
      <w:pPr>
        <w:spacing w:after="360"/>
        <w:rPr>
          <w:rFonts w:asciiTheme="minorBidi" w:hAnsiTheme="minorBidi" w:cstheme="minorBidi"/>
          <w:bCs/>
          <w:sz w:val="28"/>
          <w:szCs w:val="28"/>
        </w:rPr>
      </w:pPr>
      <w:r w:rsidRPr="00D53D0E">
        <w:rPr>
          <w:rFonts w:asciiTheme="minorBidi" w:hAnsiTheme="minorBidi" w:cstheme="minorBidi"/>
          <w:bCs/>
          <w:sz w:val="28"/>
          <w:szCs w:val="28"/>
        </w:rPr>
        <w:t>Add title of your paper here</w:t>
      </w:r>
    </w:p>
    <w:p w:rsidR="00A92286" w:rsidRPr="00943C48" w:rsidRDefault="00A92286" w:rsidP="006E7DC1">
      <w:pPr>
        <w:rPr>
          <w:rFonts w:asciiTheme="minorBidi" w:hAnsiTheme="minorBidi" w:cstheme="minorBidi"/>
          <w:bCs/>
          <w:sz w:val="18"/>
          <w:szCs w:val="18"/>
        </w:rPr>
      </w:pPr>
      <w:r w:rsidRPr="00943C48">
        <w:rPr>
          <w:rFonts w:asciiTheme="minorBidi" w:hAnsiTheme="minorBidi" w:cstheme="minorBidi"/>
          <w:bCs/>
          <w:sz w:val="18"/>
          <w:szCs w:val="18"/>
        </w:rPr>
        <w:t>Author 1</w:t>
      </w:r>
      <w:r w:rsidR="00943C48" w:rsidRPr="00943C48">
        <w:rPr>
          <w:rFonts w:asciiTheme="minorBidi" w:hAnsiTheme="minorBidi" w:cstheme="minorBidi"/>
          <w:bCs/>
          <w:sz w:val="18"/>
          <w:szCs w:val="18"/>
        </w:rPr>
        <w:t>, affiliation</w:t>
      </w:r>
      <w:r w:rsidR="00943C48">
        <w:rPr>
          <w:rFonts w:asciiTheme="minorBidi" w:hAnsiTheme="minorBidi" w:cstheme="minorBidi"/>
          <w:bCs/>
          <w:sz w:val="18"/>
          <w:szCs w:val="18"/>
        </w:rPr>
        <w:t xml:space="preserve">      </w:t>
      </w:r>
      <w:r w:rsidR="006E7DC1">
        <w:rPr>
          <w:rFonts w:asciiTheme="minorBidi" w:hAnsiTheme="minorBidi" w:cstheme="minorBidi"/>
          <w:bCs/>
          <w:sz w:val="18"/>
          <w:szCs w:val="18"/>
        </w:rPr>
        <w:t>(Don’t use your title)</w:t>
      </w:r>
    </w:p>
    <w:p w:rsidR="00A92286" w:rsidRPr="00943C48" w:rsidRDefault="00A92286" w:rsidP="006E7DC1">
      <w:pPr>
        <w:rPr>
          <w:rFonts w:asciiTheme="minorBidi" w:hAnsiTheme="minorBidi" w:cstheme="minorBidi"/>
          <w:bCs/>
          <w:sz w:val="18"/>
          <w:szCs w:val="18"/>
        </w:rPr>
      </w:pPr>
      <w:r w:rsidRPr="00943C48">
        <w:rPr>
          <w:rFonts w:asciiTheme="minorBidi" w:hAnsiTheme="minorBidi" w:cstheme="minorBidi"/>
          <w:bCs/>
          <w:sz w:val="18"/>
          <w:szCs w:val="18"/>
        </w:rPr>
        <w:t>Author 2</w:t>
      </w:r>
      <w:r w:rsidR="00943C48" w:rsidRPr="00943C48">
        <w:rPr>
          <w:rFonts w:asciiTheme="minorBidi" w:hAnsiTheme="minorBidi" w:cstheme="minorBidi"/>
          <w:bCs/>
          <w:sz w:val="18"/>
          <w:szCs w:val="18"/>
        </w:rPr>
        <w:t>, affiliation</w:t>
      </w:r>
    </w:p>
    <w:p w:rsidR="00A92286" w:rsidRPr="00943C48" w:rsidRDefault="00A92286" w:rsidP="006E7DC1">
      <w:pPr>
        <w:rPr>
          <w:rFonts w:asciiTheme="minorBidi" w:hAnsiTheme="minorBidi" w:cstheme="minorBidi"/>
          <w:bCs/>
          <w:sz w:val="18"/>
          <w:szCs w:val="18"/>
        </w:rPr>
      </w:pPr>
      <w:r w:rsidRPr="00943C48">
        <w:rPr>
          <w:rFonts w:asciiTheme="minorBidi" w:hAnsiTheme="minorBidi" w:cstheme="minorBidi"/>
          <w:bCs/>
          <w:sz w:val="18"/>
          <w:szCs w:val="18"/>
        </w:rPr>
        <w:t>Author 3</w:t>
      </w:r>
      <w:r w:rsidR="00943C48" w:rsidRPr="00943C48">
        <w:rPr>
          <w:rFonts w:asciiTheme="minorBidi" w:hAnsiTheme="minorBidi" w:cstheme="minorBidi"/>
          <w:bCs/>
          <w:sz w:val="18"/>
          <w:szCs w:val="18"/>
        </w:rPr>
        <w:t>, affiliation</w:t>
      </w:r>
    </w:p>
    <w:p w:rsidR="0017220B" w:rsidRPr="00051D08" w:rsidRDefault="00EA49CE" w:rsidP="006E7DC1">
      <w:pPr>
        <w:spacing w:before="360" w:after="240"/>
        <w:rPr>
          <w:rFonts w:asciiTheme="minorBidi" w:hAnsiTheme="minorBidi" w:cstheme="minorBidi"/>
          <w:b/>
          <w:szCs w:val="24"/>
        </w:rPr>
      </w:pPr>
      <w:r w:rsidRPr="00051D08">
        <w:rPr>
          <w:rFonts w:asciiTheme="minorBidi" w:hAnsiTheme="minorBidi" w:cstheme="minorBidi"/>
          <w:b/>
          <w:sz w:val="22"/>
          <w:szCs w:val="22"/>
        </w:rPr>
        <w:t>Abstract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C11174">
        <w:rPr>
          <w:rFonts w:asciiTheme="minorBidi" w:hAnsiTheme="minorBidi" w:cstheme="minorBidi"/>
          <w:sz w:val="20"/>
        </w:rPr>
        <w:t>(</w:t>
      </w:r>
      <w:r w:rsidR="00A92286">
        <w:rPr>
          <w:rFonts w:asciiTheme="minorBidi" w:hAnsiTheme="minorBidi" w:cstheme="minorBidi"/>
          <w:sz w:val="20"/>
        </w:rPr>
        <w:t xml:space="preserve">revised version based on </w:t>
      </w:r>
      <w:r w:rsidR="00943C48">
        <w:rPr>
          <w:rFonts w:asciiTheme="minorBidi" w:hAnsiTheme="minorBidi" w:cstheme="minorBidi"/>
          <w:sz w:val="20"/>
        </w:rPr>
        <w:t xml:space="preserve">the </w:t>
      </w:r>
      <w:r w:rsidR="00A92286">
        <w:rPr>
          <w:rFonts w:asciiTheme="minorBidi" w:hAnsiTheme="minorBidi" w:cstheme="minorBidi"/>
          <w:sz w:val="20"/>
        </w:rPr>
        <w:t xml:space="preserve">feedback you received- </w:t>
      </w:r>
      <w:r w:rsidR="002D3650">
        <w:rPr>
          <w:rFonts w:asciiTheme="minorBidi" w:hAnsiTheme="minorBidi" w:cstheme="minorBidi"/>
          <w:sz w:val="20"/>
        </w:rPr>
        <w:t xml:space="preserve">word limit: </w:t>
      </w:r>
      <w:r w:rsidR="00A92286">
        <w:rPr>
          <w:rFonts w:asciiTheme="minorBidi" w:hAnsiTheme="minorBidi" w:cstheme="minorBidi"/>
          <w:sz w:val="20"/>
        </w:rPr>
        <w:t>300 words</w:t>
      </w:r>
      <w:r w:rsidR="00701C2B" w:rsidRPr="00701C2B">
        <w:rPr>
          <w:rFonts w:asciiTheme="minorBidi" w:hAnsiTheme="minorBidi" w:cstheme="minorBidi"/>
          <w:sz w:val="20"/>
        </w:rPr>
        <w:t>)</w:t>
      </w:r>
    </w:p>
    <w:p w:rsidR="0017220B" w:rsidRPr="00051D08" w:rsidRDefault="00AC3EBC" w:rsidP="000E7081">
      <w:pPr>
        <w:rPr>
          <w:rFonts w:asciiTheme="minorBidi" w:hAnsiTheme="minorBidi" w:cstheme="minorBidi"/>
          <w:bCs/>
          <w:sz w:val="20"/>
        </w:rPr>
      </w:pPr>
      <w:r w:rsidRPr="00AC3EBC">
        <w:rPr>
          <w:rFonts w:asciiTheme="minorBidi" w:hAnsiTheme="minorBidi" w:cstheme="minorBidi"/>
          <w:bCs/>
          <w:sz w:val="20"/>
        </w:rPr>
        <w:t>The conference abstract proceedings will be pu</w:t>
      </w:r>
      <w:r w:rsidR="0099263D">
        <w:rPr>
          <w:rFonts w:asciiTheme="minorBidi" w:hAnsiTheme="minorBidi" w:cstheme="minorBidi"/>
          <w:bCs/>
          <w:sz w:val="20"/>
        </w:rPr>
        <w:t>blished in the conference booklet or in digital form</w:t>
      </w:r>
      <w:r w:rsidRPr="00AC3EBC">
        <w:rPr>
          <w:rFonts w:asciiTheme="minorBidi" w:hAnsiTheme="minorBidi" w:cstheme="minorBidi"/>
          <w:bCs/>
          <w:sz w:val="20"/>
        </w:rPr>
        <w:t xml:space="preserve"> in order to stimulate rich discussions</w:t>
      </w:r>
      <w:r w:rsidR="000E7081">
        <w:rPr>
          <w:rFonts w:asciiTheme="minorBidi" w:hAnsiTheme="minorBidi" w:cstheme="minorBidi"/>
          <w:bCs/>
          <w:sz w:val="20"/>
        </w:rPr>
        <w:t xml:space="preserve"> on</w:t>
      </w:r>
      <w:r w:rsidRPr="00AC3EBC">
        <w:rPr>
          <w:rFonts w:asciiTheme="minorBidi" w:hAnsiTheme="minorBidi" w:cstheme="minorBidi"/>
          <w:bCs/>
          <w:sz w:val="20"/>
        </w:rPr>
        <w:t xml:space="preserve"> the conference days.</w:t>
      </w:r>
    </w:p>
    <w:p w:rsidR="0017220B" w:rsidRPr="00B77DD8" w:rsidRDefault="0017220B" w:rsidP="00B95060">
      <w:pPr>
        <w:spacing w:before="240"/>
        <w:ind w:left="357"/>
        <w:rPr>
          <w:rFonts w:asciiTheme="minorHAnsi" w:hAnsiTheme="minorHAnsi"/>
          <w:szCs w:val="24"/>
        </w:rPr>
      </w:pPr>
      <w:r w:rsidRPr="00B95060">
        <w:rPr>
          <w:rFonts w:asciiTheme="minorBidi" w:hAnsiTheme="minorBidi" w:cstheme="minorBidi"/>
          <w:b/>
          <w:sz w:val="20"/>
        </w:rPr>
        <w:t>Keywords:</w:t>
      </w:r>
      <w:r w:rsidRPr="00B95060">
        <w:rPr>
          <w:rFonts w:asciiTheme="minorHAnsi" w:hAnsiTheme="minorHAnsi"/>
          <w:sz w:val="22"/>
          <w:szCs w:val="22"/>
        </w:rPr>
        <w:t xml:space="preserve"> </w:t>
      </w:r>
      <w:r w:rsidRPr="00EF61E3">
        <w:rPr>
          <w:rFonts w:asciiTheme="minorBidi" w:hAnsiTheme="minorBidi" w:cstheme="minorBidi"/>
          <w:sz w:val="20"/>
        </w:rPr>
        <w:t>(</w:t>
      </w:r>
      <w:r w:rsidR="00D04BD5" w:rsidRPr="00EF61E3">
        <w:rPr>
          <w:rFonts w:asciiTheme="minorBidi" w:hAnsiTheme="minorBidi" w:cstheme="minorBidi"/>
          <w:sz w:val="20"/>
        </w:rPr>
        <w:t>3 to 5 keywords</w:t>
      </w:r>
      <w:r w:rsidRPr="00EF61E3">
        <w:rPr>
          <w:rFonts w:asciiTheme="minorBidi" w:hAnsiTheme="minorBidi" w:cstheme="minorBidi"/>
          <w:sz w:val="20"/>
        </w:rPr>
        <w:t>)</w:t>
      </w:r>
    </w:p>
    <w:p w:rsidR="00AD5636" w:rsidRDefault="00AD5636" w:rsidP="00B95060">
      <w:pPr>
        <w:pStyle w:val="ListParagraph"/>
        <w:numPr>
          <w:ilvl w:val="0"/>
          <w:numId w:val="34"/>
        </w:numPr>
        <w:spacing w:before="480" w:after="240"/>
        <w:ind w:left="357" w:hanging="357"/>
        <w:contextualSpacing w:val="0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 xml:space="preserve">Introduction  </w:t>
      </w:r>
    </w:p>
    <w:p w:rsidR="002B7AD4" w:rsidRDefault="002B7AD4" w:rsidP="002B7AD4">
      <w:pPr>
        <w:spacing w:before="480" w:after="240"/>
        <w:rPr>
          <w:rFonts w:asciiTheme="minorBidi" w:hAnsiTheme="minorBidi" w:cstheme="minorBidi"/>
          <w:sz w:val="20"/>
        </w:rPr>
      </w:pPr>
      <w:r w:rsidRPr="002B7AD4">
        <w:rPr>
          <w:rFonts w:asciiTheme="minorBidi" w:hAnsiTheme="minorBidi" w:cstheme="minorBidi"/>
          <w:sz w:val="20"/>
        </w:rPr>
        <w:t>Have an introduction section to explain the background, the aim of your paper and methodology.</w:t>
      </w:r>
      <w:r>
        <w:rPr>
          <w:rFonts w:asciiTheme="minorBidi" w:hAnsiTheme="minorBidi" w:cstheme="minorBidi"/>
          <w:sz w:val="20"/>
        </w:rPr>
        <w:t xml:space="preserve"> </w:t>
      </w:r>
    </w:p>
    <w:p w:rsidR="002B7AD4" w:rsidRPr="002B7AD4" w:rsidRDefault="002B7AD4" w:rsidP="002B7AD4">
      <w:pPr>
        <w:spacing w:before="480" w:after="240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>Don’t forget to have a conclusion section at the end of your paper as well.</w:t>
      </w:r>
    </w:p>
    <w:p w:rsidR="00A92286" w:rsidRDefault="00A92286" w:rsidP="00B95060">
      <w:pPr>
        <w:pStyle w:val="ListParagraph"/>
        <w:numPr>
          <w:ilvl w:val="0"/>
          <w:numId w:val="34"/>
        </w:numPr>
        <w:spacing w:before="480" w:after="240"/>
        <w:ind w:left="357" w:hanging="357"/>
        <w:contextualSpacing w:val="0"/>
        <w:rPr>
          <w:rFonts w:asciiTheme="minorBidi" w:hAnsiTheme="minorBidi" w:cstheme="minorBidi"/>
          <w:b/>
          <w:sz w:val="22"/>
          <w:szCs w:val="22"/>
        </w:rPr>
      </w:pPr>
      <w:r w:rsidRPr="00913901">
        <w:rPr>
          <w:rFonts w:asciiTheme="minorBidi" w:hAnsiTheme="minorBidi" w:cstheme="minorBidi"/>
          <w:b/>
          <w:sz w:val="22"/>
          <w:szCs w:val="22"/>
        </w:rPr>
        <w:t xml:space="preserve">Paper </w:t>
      </w:r>
      <w:r w:rsidR="00B62F54" w:rsidRPr="00913901">
        <w:rPr>
          <w:rFonts w:asciiTheme="minorBidi" w:hAnsiTheme="minorBidi" w:cstheme="minorBidi"/>
          <w:b/>
          <w:sz w:val="22"/>
          <w:szCs w:val="22"/>
        </w:rPr>
        <w:t>heading</w:t>
      </w:r>
      <w:r w:rsidR="003A5709" w:rsidRPr="00913901">
        <w:rPr>
          <w:rFonts w:asciiTheme="minorBidi" w:hAnsiTheme="minorBidi" w:cstheme="minorBidi"/>
          <w:b/>
          <w:sz w:val="22"/>
          <w:szCs w:val="22"/>
        </w:rPr>
        <w:t>s</w:t>
      </w:r>
    </w:p>
    <w:p w:rsidR="00B95060" w:rsidRPr="00B95060" w:rsidRDefault="00F50678" w:rsidP="00AC3EBC">
      <w:pPr>
        <w:spacing w:before="240" w:after="240"/>
        <w:rPr>
          <w:rFonts w:asciiTheme="minorBidi" w:hAnsiTheme="minorBidi" w:cstheme="minorBidi"/>
          <w:bCs/>
          <w:sz w:val="20"/>
        </w:rPr>
      </w:pPr>
      <w:r>
        <w:rPr>
          <w:rFonts w:asciiTheme="minorBidi" w:hAnsiTheme="minorBidi" w:cstheme="minorBidi"/>
          <w:sz w:val="20"/>
        </w:rPr>
        <w:t>In preparing your paper carefully reflect on the review feedback provided by the Scientific Committee.</w:t>
      </w:r>
      <w:r w:rsidR="001C1BAA">
        <w:rPr>
          <w:rFonts w:asciiTheme="minorBidi" w:hAnsiTheme="minorBidi" w:cstheme="minorBidi"/>
          <w:sz w:val="20"/>
        </w:rPr>
        <w:t xml:space="preserve"> </w:t>
      </w:r>
      <w:r w:rsidR="001C1BAA">
        <w:rPr>
          <w:rFonts w:asciiTheme="minorBidi" w:hAnsiTheme="minorBidi" w:cstheme="minorBidi"/>
          <w:bCs/>
          <w:sz w:val="20"/>
        </w:rPr>
        <w:t>There is no limitation on the number of pages, but the paper l</w:t>
      </w:r>
      <w:r w:rsidR="00F720FB">
        <w:rPr>
          <w:rFonts w:asciiTheme="minorBidi" w:hAnsiTheme="minorBidi" w:cstheme="minorBidi"/>
          <w:bCs/>
          <w:sz w:val="20"/>
        </w:rPr>
        <w:t>ength should remain between 4000 to 6</w:t>
      </w:r>
      <w:r w:rsidR="001C1BAA">
        <w:rPr>
          <w:rFonts w:asciiTheme="minorBidi" w:hAnsiTheme="minorBidi" w:cstheme="minorBidi"/>
          <w:bCs/>
          <w:sz w:val="20"/>
        </w:rPr>
        <w:t>000 words.</w:t>
      </w:r>
    </w:p>
    <w:p w:rsidR="00913901" w:rsidRDefault="00AD5636" w:rsidP="00913901">
      <w:pPr>
        <w:spacing w:before="240" w:after="240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2</w:t>
      </w:r>
      <w:r w:rsidR="00913901">
        <w:rPr>
          <w:rFonts w:asciiTheme="minorBidi" w:hAnsiTheme="minorBidi" w:cstheme="minorBidi"/>
          <w:b/>
          <w:sz w:val="22"/>
          <w:szCs w:val="22"/>
        </w:rPr>
        <w:t>.1. Subheading</w:t>
      </w:r>
    </w:p>
    <w:p w:rsidR="00913901" w:rsidRDefault="00AD5636" w:rsidP="00913901">
      <w:pPr>
        <w:spacing w:before="240" w:after="240"/>
        <w:rPr>
          <w:rFonts w:asciiTheme="minorBidi" w:hAnsiTheme="minorBidi" w:cstheme="minorBidi"/>
          <w:b/>
          <w:sz w:val="20"/>
        </w:rPr>
      </w:pPr>
      <w:r>
        <w:rPr>
          <w:rFonts w:asciiTheme="minorBidi" w:hAnsiTheme="minorBidi" w:cstheme="minorBidi"/>
          <w:b/>
          <w:sz w:val="20"/>
        </w:rPr>
        <w:t>2</w:t>
      </w:r>
      <w:r w:rsidR="00913901" w:rsidRPr="00913901">
        <w:rPr>
          <w:rFonts w:asciiTheme="minorBidi" w:hAnsiTheme="minorBidi" w:cstheme="minorBidi"/>
          <w:b/>
          <w:sz w:val="20"/>
        </w:rPr>
        <w:t>.1.1. Subheading</w:t>
      </w:r>
    </w:p>
    <w:p w:rsidR="00913901" w:rsidRDefault="002B7AD4" w:rsidP="000F4CAC">
      <w:pPr>
        <w:spacing w:before="240" w:after="240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…..</w:t>
      </w:r>
    </w:p>
    <w:p w:rsidR="002B7AD4" w:rsidRDefault="002B7AD4" w:rsidP="000F4CAC">
      <w:pPr>
        <w:spacing w:before="240" w:after="240"/>
        <w:rPr>
          <w:rFonts w:asciiTheme="minorBidi" w:hAnsiTheme="minorBidi" w:cstheme="minorBidi"/>
          <w:b/>
          <w:sz w:val="22"/>
          <w:szCs w:val="22"/>
        </w:rPr>
      </w:pPr>
    </w:p>
    <w:p w:rsidR="0017220B" w:rsidRPr="00051D08" w:rsidRDefault="0017220B" w:rsidP="000F4CAC">
      <w:pPr>
        <w:spacing w:before="240" w:after="240"/>
        <w:rPr>
          <w:rFonts w:asciiTheme="minorBidi" w:hAnsiTheme="minorBidi" w:cstheme="minorBidi"/>
          <w:b/>
          <w:sz w:val="22"/>
          <w:szCs w:val="22"/>
        </w:rPr>
      </w:pPr>
      <w:r w:rsidRPr="00051D08">
        <w:rPr>
          <w:rFonts w:asciiTheme="minorBidi" w:hAnsiTheme="minorBidi" w:cstheme="minorBidi"/>
          <w:b/>
          <w:sz w:val="22"/>
          <w:szCs w:val="22"/>
        </w:rPr>
        <w:t xml:space="preserve">References </w:t>
      </w:r>
    </w:p>
    <w:p w:rsidR="0017220B" w:rsidRPr="00051D08" w:rsidRDefault="0017220B" w:rsidP="00576010">
      <w:pPr>
        <w:rPr>
          <w:rFonts w:asciiTheme="minorBidi" w:hAnsiTheme="minorBidi" w:cstheme="minorBidi"/>
          <w:bCs/>
          <w:sz w:val="20"/>
          <w:lang w:val="en-US"/>
        </w:rPr>
      </w:pPr>
      <w:r w:rsidRPr="00051D08">
        <w:rPr>
          <w:rFonts w:asciiTheme="minorBidi" w:hAnsiTheme="minorBidi" w:cstheme="minorBidi"/>
          <w:bCs/>
          <w:sz w:val="20"/>
          <w:lang w:val="en-US"/>
        </w:rPr>
        <w:t xml:space="preserve">Please use the </w:t>
      </w:r>
      <w:r w:rsidR="00576010">
        <w:rPr>
          <w:rFonts w:asciiTheme="minorBidi" w:hAnsiTheme="minorBidi" w:cstheme="minorBidi"/>
          <w:bCs/>
          <w:sz w:val="20"/>
          <w:lang w:val="en-US"/>
        </w:rPr>
        <w:t xml:space="preserve">Harvard reference style as it </w:t>
      </w:r>
      <w:bookmarkStart w:id="0" w:name="_GoBack"/>
      <w:bookmarkEnd w:id="0"/>
      <w:r w:rsidR="00576010">
        <w:rPr>
          <w:rFonts w:asciiTheme="minorBidi" w:hAnsiTheme="minorBidi" w:cstheme="minorBidi"/>
          <w:bCs/>
          <w:sz w:val="20"/>
          <w:lang w:val="en-US"/>
        </w:rPr>
        <w:t xml:space="preserve">explained in this guidance. </w:t>
      </w:r>
    </w:p>
    <w:p w:rsidR="0017220B" w:rsidRPr="00051D08" w:rsidRDefault="0017220B" w:rsidP="0017220B">
      <w:pPr>
        <w:rPr>
          <w:rFonts w:asciiTheme="minorBidi" w:hAnsiTheme="minorBidi" w:cstheme="minorBidi"/>
          <w:b/>
          <w:bCs/>
          <w:sz w:val="20"/>
          <w:lang w:val="en-US"/>
        </w:rPr>
      </w:pPr>
    </w:p>
    <w:p w:rsidR="0017220B" w:rsidRPr="00051D08" w:rsidRDefault="0017220B" w:rsidP="0017220B">
      <w:pPr>
        <w:rPr>
          <w:rFonts w:asciiTheme="minorBidi" w:hAnsiTheme="minorBidi" w:cstheme="minorBidi"/>
          <w:b/>
          <w:bCs/>
          <w:sz w:val="20"/>
          <w:lang w:val="en-US"/>
        </w:rPr>
      </w:pPr>
      <w:r w:rsidRPr="00051D08">
        <w:rPr>
          <w:rFonts w:asciiTheme="minorBidi" w:hAnsiTheme="minorBidi" w:cstheme="minorBidi"/>
          <w:b/>
          <w:bCs/>
          <w:sz w:val="20"/>
          <w:lang w:val="en-US"/>
        </w:rPr>
        <w:t>Book</w:t>
      </w:r>
    </w:p>
    <w:p w:rsidR="0017220B" w:rsidRPr="00051D08" w:rsidRDefault="0017220B" w:rsidP="00051D08">
      <w:pPr>
        <w:spacing w:after="120"/>
        <w:rPr>
          <w:rFonts w:asciiTheme="minorBidi" w:hAnsiTheme="minorBidi" w:cstheme="minorBidi"/>
          <w:sz w:val="20"/>
          <w:lang w:val="en-US"/>
        </w:rPr>
      </w:pPr>
      <w:r w:rsidRPr="00051D08">
        <w:rPr>
          <w:rFonts w:asciiTheme="minorBidi" w:hAnsiTheme="minorBidi" w:cstheme="minorBidi"/>
          <w:sz w:val="20"/>
          <w:lang w:val="en-US"/>
        </w:rPr>
        <w:t xml:space="preserve">Calfee, R. C., &amp; Valencia, R. R. 1991. </w:t>
      </w:r>
      <w:r w:rsidRPr="00051D08">
        <w:rPr>
          <w:rFonts w:asciiTheme="minorBidi" w:hAnsiTheme="minorBidi" w:cstheme="minorBidi"/>
          <w:i/>
          <w:iCs/>
          <w:sz w:val="20"/>
          <w:lang w:val="en-US"/>
        </w:rPr>
        <w:t>APA guide to preparing manuscripts for journal publication.</w:t>
      </w:r>
      <w:r w:rsidRPr="00051D08">
        <w:rPr>
          <w:rFonts w:asciiTheme="minorBidi" w:hAnsiTheme="minorBidi" w:cstheme="minorBidi"/>
          <w:sz w:val="20"/>
          <w:lang w:val="en-US"/>
        </w:rPr>
        <w:t>Washington, DC: American Psychological Association.</w:t>
      </w:r>
    </w:p>
    <w:p w:rsidR="0017220B" w:rsidRPr="00051D08" w:rsidRDefault="0017220B" w:rsidP="0017220B">
      <w:pPr>
        <w:rPr>
          <w:rFonts w:asciiTheme="minorBidi" w:hAnsiTheme="minorBidi" w:cstheme="minorBidi"/>
          <w:b/>
          <w:bCs/>
          <w:sz w:val="20"/>
          <w:lang w:val="en-US"/>
        </w:rPr>
      </w:pPr>
      <w:r w:rsidRPr="00051D08">
        <w:rPr>
          <w:rFonts w:asciiTheme="minorBidi" w:hAnsiTheme="minorBidi" w:cstheme="minorBidi"/>
          <w:b/>
          <w:bCs/>
          <w:sz w:val="20"/>
          <w:lang w:val="en-US"/>
        </w:rPr>
        <w:t>Book chapter</w:t>
      </w:r>
    </w:p>
    <w:p w:rsidR="0017220B" w:rsidRPr="00051D08" w:rsidRDefault="0017220B" w:rsidP="00051D08">
      <w:pPr>
        <w:spacing w:after="120"/>
        <w:rPr>
          <w:rFonts w:asciiTheme="minorBidi" w:hAnsiTheme="minorBidi" w:cstheme="minorBidi"/>
          <w:sz w:val="20"/>
        </w:rPr>
      </w:pPr>
      <w:r w:rsidRPr="00051D08">
        <w:rPr>
          <w:rFonts w:asciiTheme="minorBidi" w:hAnsiTheme="minorBidi" w:cstheme="minorBidi"/>
          <w:sz w:val="20"/>
        </w:rPr>
        <w:t xml:space="preserve">DuyneBarenstein, J. 2009. Who governs reconstruction? Understanding the dissonance between policies, practices and outcomes. In: G. Lizarralde, C. Johnson and C. Davidson (eds): </w:t>
      </w:r>
      <w:r w:rsidRPr="00051D08">
        <w:rPr>
          <w:rFonts w:asciiTheme="minorBidi" w:hAnsiTheme="minorBidi" w:cstheme="minorBidi"/>
          <w:i/>
          <w:sz w:val="20"/>
        </w:rPr>
        <w:t>Rebuilding after disasters. From emergency to sustainability</w:t>
      </w:r>
      <w:r w:rsidRPr="00051D08">
        <w:rPr>
          <w:rFonts w:asciiTheme="minorBidi" w:hAnsiTheme="minorBidi" w:cstheme="minorBidi"/>
          <w:sz w:val="20"/>
        </w:rPr>
        <w:t>. (pp 107-123) London: Taylor and Francis.</w:t>
      </w:r>
    </w:p>
    <w:p w:rsidR="0017220B" w:rsidRPr="00051D08" w:rsidRDefault="0017220B" w:rsidP="0017220B">
      <w:pPr>
        <w:rPr>
          <w:rFonts w:asciiTheme="minorBidi" w:hAnsiTheme="minorBidi" w:cstheme="minorBidi"/>
          <w:sz w:val="20"/>
          <w:lang w:val="en-US"/>
        </w:rPr>
      </w:pPr>
      <w:r w:rsidRPr="00051D08">
        <w:rPr>
          <w:rFonts w:asciiTheme="minorBidi" w:hAnsiTheme="minorBidi" w:cstheme="minorBidi"/>
          <w:b/>
          <w:bCs/>
          <w:sz w:val="20"/>
          <w:lang w:val="en-US"/>
        </w:rPr>
        <w:t>Journal article</w:t>
      </w:r>
    </w:p>
    <w:p w:rsidR="0017220B" w:rsidRPr="00051D08" w:rsidRDefault="0017220B" w:rsidP="00051D08">
      <w:pPr>
        <w:spacing w:after="120"/>
        <w:rPr>
          <w:rFonts w:asciiTheme="minorBidi" w:hAnsiTheme="minorBidi" w:cstheme="minorBidi"/>
          <w:sz w:val="20"/>
        </w:rPr>
      </w:pPr>
      <w:r w:rsidRPr="00051D08">
        <w:rPr>
          <w:rFonts w:asciiTheme="minorBidi" w:hAnsiTheme="minorBidi" w:cstheme="minorBidi"/>
          <w:sz w:val="20"/>
        </w:rPr>
        <w:lastRenderedPageBreak/>
        <w:t>Davidson, C. H., Johnson, C., Lizarralde, G., Dikmen, N., and Sliwinski, A. 2007. Truths and myths about community participation in post-disaster housing projects</w:t>
      </w:r>
      <w:r w:rsidRPr="00051D08">
        <w:rPr>
          <w:rFonts w:asciiTheme="minorBidi" w:hAnsiTheme="minorBidi" w:cstheme="minorBidi"/>
          <w:i/>
          <w:sz w:val="20"/>
        </w:rPr>
        <w:t xml:space="preserve">.Habitat International </w:t>
      </w:r>
      <w:r w:rsidRPr="00051D08">
        <w:rPr>
          <w:rFonts w:asciiTheme="minorBidi" w:hAnsiTheme="minorBidi" w:cstheme="minorBidi"/>
          <w:sz w:val="20"/>
        </w:rPr>
        <w:t>31(2</w:t>
      </w:r>
      <w:r w:rsidRPr="00051D08">
        <w:rPr>
          <w:rFonts w:asciiTheme="minorBidi" w:hAnsiTheme="minorBidi" w:cstheme="minorBidi"/>
          <w:i/>
          <w:sz w:val="20"/>
        </w:rPr>
        <w:t xml:space="preserve">), </w:t>
      </w:r>
      <w:r w:rsidRPr="00051D08">
        <w:rPr>
          <w:rFonts w:asciiTheme="minorBidi" w:hAnsiTheme="minorBidi" w:cstheme="minorBidi"/>
          <w:sz w:val="20"/>
        </w:rPr>
        <w:t>100-115.</w:t>
      </w:r>
    </w:p>
    <w:p w:rsidR="0017220B" w:rsidRPr="00051D08" w:rsidRDefault="0017220B" w:rsidP="0017220B">
      <w:pPr>
        <w:rPr>
          <w:rFonts w:asciiTheme="minorBidi" w:hAnsiTheme="minorBidi" w:cstheme="minorBidi"/>
          <w:b/>
          <w:bCs/>
          <w:sz w:val="20"/>
          <w:lang w:val="en-US"/>
        </w:rPr>
      </w:pPr>
      <w:r w:rsidRPr="00051D08">
        <w:rPr>
          <w:rFonts w:asciiTheme="minorBidi" w:hAnsiTheme="minorBidi" w:cstheme="minorBidi"/>
          <w:b/>
          <w:bCs/>
          <w:sz w:val="20"/>
          <w:lang w:val="en-US"/>
        </w:rPr>
        <w:t xml:space="preserve">Online document </w:t>
      </w:r>
    </w:p>
    <w:p w:rsidR="0017220B" w:rsidRDefault="0017220B" w:rsidP="00051D08">
      <w:pPr>
        <w:spacing w:after="120"/>
        <w:rPr>
          <w:rFonts w:asciiTheme="minorBidi" w:hAnsiTheme="minorBidi" w:cstheme="minorBidi"/>
          <w:sz w:val="20"/>
        </w:rPr>
      </w:pPr>
      <w:r w:rsidRPr="00051D08">
        <w:rPr>
          <w:rFonts w:asciiTheme="minorBidi" w:hAnsiTheme="minorBidi" w:cstheme="minorBidi"/>
          <w:sz w:val="20"/>
        </w:rPr>
        <w:t>HelpAge international. 2005. The impact of the Indian Ocean tsunami on older people. Issues and recommendations.</w:t>
      </w:r>
      <w:hyperlink r:id="rId9" w:history="1">
        <w:r w:rsidRPr="00051D08">
          <w:rPr>
            <w:rStyle w:val="Hyperlink"/>
            <w:rFonts w:asciiTheme="minorBidi" w:hAnsiTheme="minorBidi" w:cstheme="minorBidi"/>
            <w:sz w:val="20"/>
          </w:rPr>
          <w:t>http://www.helpage.org/Resources/Manuals</w:t>
        </w:r>
      </w:hyperlink>
      <w:r w:rsidRPr="00051D08">
        <w:rPr>
          <w:rFonts w:asciiTheme="minorBidi" w:hAnsiTheme="minorBidi" w:cstheme="minorBidi"/>
          <w:sz w:val="20"/>
        </w:rPr>
        <w:t xml:space="preserve">  (Accessed 6 June 2010).</w:t>
      </w:r>
    </w:p>
    <w:p w:rsidR="001B1A75" w:rsidRDefault="001B1A75" w:rsidP="00051D08">
      <w:pPr>
        <w:spacing w:after="120"/>
        <w:rPr>
          <w:rFonts w:asciiTheme="minorBidi" w:hAnsiTheme="minorBidi" w:cstheme="minorBidi"/>
          <w:sz w:val="20"/>
        </w:rPr>
      </w:pPr>
    </w:p>
    <w:p w:rsidR="001B1A75" w:rsidRDefault="001B1A75" w:rsidP="00051D08">
      <w:pPr>
        <w:spacing w:after="120"/>
        <w:rPr>
          <w:rFonts w:asciiTheme="minorBidi" w:hAnsiTheme="minorBidi" w:cstheme="minorBidi"/>
          <w:sz w:val="20"/>
        </w:rPr>
      </w:pPr>
    </w:p>
    <w:p w:rsidR="001B1A75" w:rsidRDefault="001B1A75" w:rsidP="00051D08">
      <w:pPr>
        <w:spacing w:after="120"/>
        <w:rPr>
          <w:rFonts w:asciiTheme="minorBidi" w:hAnsiTheme="minorBidi" w:cstheme="minorBidi"/>
          <w:sz w:val="20"/>
        </w:rPr>
      </w:pPr>
    </w:p>
    <w:p w:rsidR="001B1A75" w:rsidRPr="00051D08" w:rsidRDefault="001B1A75" w:rsidP="00051D08">
      <w:pPr>
        <w:spacing w:after="120"/>
        <w:rPr>
          <w:rFonts w:asciiTheme="minorBidi" w:hAnsiTheme="minorBidi" w:cstheme="minorBidi"/>
          <w:sz w:val="20"/>
        </w:rPr>
      </w:pPr>
    </w:p>
    <w:p w:rsidR="004E6B2C" w:rsidRPr="00183D3C" w:rsidRDefault="004E6B2C" w:rsidP="00AC3EBC">
      <w:pPr>
        <w:pStyle w:val="ListParagraph"/>
        <w:rPr>
          <w:rFonts w:asciiTheme="minorHAnsi" w:hAnsiTheme="minorHAnsi"/>
          <w:szCs w:val="24"/>
        </w:rPr>
      </w:pPr>
    </w:p>
    <w:sectPr w:rsidR="004E6B2C" w:rsidRPr="00183D3C" w:rsidSect="001B1A75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9"/>
      <w:pgMar w:top="1440" w:right="1440" w:bottom="1440" w:left="1440" w:header="992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58" w:rsidRDefault="00963958">
      <w:r>
        <w:separator/>
      </w:r>
    </w:p>
  </w:endnote>
  <w:endnote w:type="continuationSeparator" w:id="0">
    <w:p w:rsidR="00963958" w:rsidRDefault="0096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5A" w:rsidRPr="00D473CC" w:rsidRDefault="00681B63" w:rsidP="005A6187">
    <w:pPr>
      <w:pStyle w:val="Footer"/>
      <w:pBdr>
        <w:top w:val="single" w:sz="4" w:space="1" w:color="999999"/>
      </w:pBdr>
      <w:rPr>
        <w:rFonts w:ascii="Verdana" w:hAnsi="Verdana"/>
        <w:sz w:val="20"/>
      </w:rPr>
    </w:pPr>
    <w:r w:rsidRPr="00D473CC">
      <w:rPr>
        <w:rStyle w:val="PageNumber"/>
        <w:rFonts w:ascii="Verdana" w:hAnsi="Verdana"/>
        <w:sz w:val="20"/>
      </w:rPr>
      <w:fldChar w:fldCharType="begin"/>
    </w:r>
    <w:r w:rsidR="00F8105A">
      <w:rPr>
        <w:rStyle w:val="PageNumber"/>
        <w:rFonts w:ascii="Verdana" w:hAnsi="Verdana"/>
        <w:sz w:val="20"/>
      </w:rPr>
      <w:instrText>PAGE</w:instrText>
    </w:r>
    <w:r w:rsidRPr="00D473CC">
      <w:rPr>
        <w:rStyle w:val="PageNumber"/>
        <w:rFonts w:ascii="Verdana" w:hAnsi="Verdana"/>
        <w:sz w:val="20"/>
      </w:rPr>
      <w:fldChar w:fldCharType="separate"/>
    </w:r>
    <w:r w:rsidR="00F8105A">
      <w:rPr>
        <w:rStyle w:val="PageNumber"/>
        <w:rFonts w:ascii="Verdana" w:hAnsi="Verdana"/>
        <w:noProof/>
        <w:sz w:val="20"/>
      </w:rPr>
      <w:t>2</w:t>
    </w:r>
    <w:r w:rsidRPr="00D473CC">
      <w:rPr>
        <w:rStyle w:val="PageNumber"/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5A" w:rsidRPr="00D473CC" w:rsidRDefault="00681B63" w:rsidP="005A6187">
    <w:pPr>
      <w:pStyle w:val="Footer"/>
      <w:pBdr>
        <w:top w:val="single" w:sz="4" w:space="1" w:color="999999"/>
      </w:pBdr>
      <w:jc w:val="right"/>
      <w:rPr>
        <w:rFonts w:ascii="Verdana" w:hAnsi="Verdana"/>
        <w:sz w:val="20"/>
      </w:rPr>
    </w:pPr>
    <w:r w:rsidRPr="00D473CC">
      <w:rPr>
        <w:rStyle w:val="PageNumber"/>
        <w:rFonts w:ascii="Verdana" w:hAnsi="Verdana"/>
        <w:sz w:val="20"/>
      </w:rPr>
      <w:fldChar w:fldCharType="begin"/>
    </w:r>
    <w:r w:rsidR="00F8105A">
      <w:rPr>
        <w:rStyle w:val="PageNumber"/>
        <w:rFonts w:ascii="Verdana" w:hAnsi="Verdana"/>
        <w:sz w:val="20"/>
      </w:rPr>
      <w:instrText>PAGE</w:instrText>
    </w:r>
    <w:r w:rsidRPr="00D473CC">
      <w:rPr>
        <w:rStyle w:val="PageNumber"/>
        <w:rFonts w:ascii="Verdana" w:hAnsi="Verdana"/>
        <w:sz w:val="20"/>
      </w:rPr>
      <w:fldChar w:fldCharType="separate"/>
    </w:r>
    <w:r w:rsidR="00F720FB">
      <w:rPr>
        <w:rStyle w:val="PageNumber"/>
        <w:rFonts w:ascii="Verdana" w:hAnsi="Verdana"/>
        <w:noProof/>
        <w:sz w:val="20"/>
      </w:rPr>
      <w:t>1</w:t>
    </w:r>
    <w:r w:rsidRPr="00D473CC">
      <w:rPr>
        <w:rStyle w:val="PageNumber"/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58" w:rsidRDefault="00963958">
      <w:r>
        <w:separator/>
      </w:r>
    </w:p>
  </w:footnote>
  <w:footnote w:type="continuationSeparator" w:id="0">
    <w:p w:rsidR="00963958" w:rsidRDefault="0096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5A" w:rsidRDefault="00963958" w:rsidP="00296CB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894" w:hanging="3894"/>
      <w:rPr>
        <w:rFonts w:ascii="Verdana" w:hAnsi="Verdana"/>
        <w:color w:val="00AB00"/>
        <w:sz w:val="26"/>
      </w:rPr>
    </w:pPr>
    <w:r>
      <w:rPr>
        <w:rFonts w:ascii="HelveticaNeueLT Std" w:hAnsi="HelveticaNeueLT Std"/>
        <w:noProof/>
        <w:color w:val="000000"/>
        <w:sz w:val="26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left:0;text-align:left;margin-left:62.5pt;margin-top:-40.35pt;width:324pt;height:36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" filled="f" stroked="f">
          <v:textbox inset=",7.2pt,,7.2pt">
            <w:txbxContent>
              <w:p w:rsidR="00F8105A" w:rsidRPr="00296CB3" w:rsidRDefault="00F8105A" w:rsidP="00296CB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ind w:left="3894" w:hanging="3894"/>
                  <w:rPr>
                    <w:rFonts w:ascii="Calibri" w:hAnsi="Calibri"/>
                    <w:b/>
                    <w:color w:val="000000"/>
                    <w:sz w:val="16"/>
                  </w:rPr>
                </w:pPr>
                <w:r w:rsidRPr="00296CB3">
                  <w:rPr>
                    <w:rFonts w:ascii="Calibri" w:hAnsi="Calibri" w:cs="Verdana"/>
                    <w:b/>
                    <w:color w:val="000000"/>
                    <w:sz w:val="28"/>
                    <w:szCs w:val="24"/>
                    <w:lang w:val="en-US" w:eastAsia="en-US"/>
                  </w:rPr>
                  <w:t>Reconstruction and Recovery in Urban Contexts</w:t>
                </w:r>
              </w:p>
              <w:p w:rsidR="00F8105A" w:rsidRPr="00296CB3" w:rsidRDefault="00F8105A" w:rsidP="00296CB3">
                <w:pPr>
                  <w:pStyle w:val="Header"/>
                  <w:rPr>
                    <w:rFonts w:ascii="Helvetica Neue Light" w:hAnsi="Helvetica Neue Light"/>
                  </w:rPr>
                </w:pPr>
              </w:p>
              <w:p w:rsidR="00F8105A" w:rsidRPr="00296CB3" w:rsidRDefault="00F8105A" w:rsidP="00296CB3"/>
            </w:txbxContent>
          </v:textbox>
        </v:shape>
      </w:pict>
    </w:r>
    <w:r w:rsidR="00480A0E">
      <w:rPr>
        <w:rFonts w:ascii="Verdana" w:hAnsi="Verdana"/>
        <w:noProof/>
        <w:color w:val="00AB00"/>
        <w:sz w:val="26"/>
        <w:lang w:eastAsia="en-GB"/>
      </w:rPr>
      <w:drawing>
        <wp:inline distT="0" distB="0" distL="0" distR="0" wp14:anchorId="7DE4C8CC" wp14:editId="4CF845DA">
          <wp:extent cx="817880" cy="895350"/>
          <wp:effectExtent l="19050" t="0" r="1270" b="0"/>
          <wp:docPr id="1" name="Picture 1" descr="ire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e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069" b="21104"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0A0E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6B9C8CE4" wp14:editId="6FD5F8B7">
          <wp:simplePos x="0" y="0"/>
          <wp:positionH relativeFrom="column">
            <wp:posOffset>2051050</wp:posOffset>
          </wp:positionH>
          <wp:positionV relativeFrom="paragraph">
            <wp:posOffset>172720</wp:posOffset>
          </wp:positionV>
          <wp:extent cx="1422400" cy="728345"/>
          <wp:effectExtent l="19050" t="0" r="6350" b="0"/>
          <wp:wrapNone/>
          <wp:docPr id="6" name="Picture 6" descr="DPU_LOGO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PU_LOGO_FU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105A" w:rsidRPr="00296CB3" w:rsidRDefault="00F8105A" w:rsidP="00296CB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894" w:hanging="3894"/>
      <w:rPr>
        <w:rFonts w:ascii="Helvetica Neue Light" w:hAnsi="Helvetica Neue Light"/>
        <w:b/>
        <w:i/>
        <w:color w:val="000000"/>
        <w:sz w:val="12"/>
      </w:rPr>
    </w:pPr>
    <w:r w:rsidRPr="00296CB3">
      <w:rPr>
        <w:rFonts w:ascii="HelveticaNeueLT Std" w:hAnsi="HelveticaNeueLT Std"/>
        <w:b/>
        <w:color w:val="000000"/>
        <w:sz w:val="22"/>
      </w:rPr>
      <w:t xml:space="preserve">i-Rec </w:t>
    </w:r>
    <w:r w:rsidRPr="00296CB3">
      <w:rPr>
        <w:rFonts w:ascii="Helvetica Neue Light" w:hAnsi="Helvetica Neue Light"/>
        <w:b/>
        <w:color w:val="000000"/>
        <w:sz w:val="22"/>
      </w:rPr>
      <w:t xml:space="preserve">conference 2015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75" w:rsidRDefault="002D3650" w:rsidP="001B1A7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Theme="minorBidi" w:hAnsiTheme="minorBidi" w:cstheme="minorBidi"/>
        <w:b/>
        <w:bCs/>
        <w:noProof/>
        <w:sz w:val="26"/>
        <w:u w:val="single"/>
        <w:lang w:eastAsia="en-GB"/>
      </w:rPr>
    </w:pPr>
    <w:r w:rsidRPr="001B1A75">
      <w:rPr>
        <w:rFonts w:asciiTheme="minorBidi" w:hAnsiTheme="minorBidi" w:cstheme="minorBidi"/>
        <w:b/>
        <w:bCs/>
        <w:noProof/>
        <w:sz w:val="26"/>
        <w:u w:val="single"/>
        <w:lang w:eastAsia="en-GB"/>
      </w:rPr>
      <w:t>Silk Cities 2019</w:t>
    </w:r>
    <w:r w:rsidR="00867BDC" w:rsidRPr="001B1A75">
      <w:rPr>
        <w:rFonts w:asciiTheme="minorBidi" w:hAnsiTheme="minorBidi" w:cstheme="minorBidi"/>
        <w:b/>
        <w:bCs/>
        <w:noProof/>
        <w:sz w:val="26"/>
        <w:u w:val="single"/>
        <w:lang w:eastAsia="en-GB"/>
      </w:rPr>
      <w:t xml:space="preserve"> </w:t>
    </w:r>
  </w:p>
  <w:p w:rsidR="001B1A75" w:rsidRDefault="001B1A75" w:rsidP="001B1A7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Theme="minorBidi" w:hAnsiTheme="minorBidi" w:cstheme="minorBidi"/>
        <w:b/>
        <w:bCs/>
        <w:noProof/>
        <w:sz w:val="26"/>
        <w:u w:val="single"/>
        <w:lang w:eastAsia="en-GB"/>
      </w:rPr>
    </w:pPr>
  </w:p>
  <w:p w:rsidR="002D3650" w:rsidRPr="001B1A75" w:rsidRDefault="00867BDC" w:rsidP="001B1A7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Theme="minorBidi" w:hAnsiTheme="minorBidi" w:cstheme="minorBidi"/>
        <w:b/>
        <w:bCs/>
        <w:noProof/>
        <w:sz w:val="26"/>
        <w:u w:val="single"/>
        <w:lang w:eastAsia="en-GB"/>
      </w:rPr>
    </w:pPr>
    <w:r w:rsidRPr="001B1A75">
      <w:rPr>
        <w:rFonts w:asciiTheme="minorBidi" w:hAnsiTheme="minorBidi" w:cstheme="minorBidi"/>
        <w:b/>
        <w:bCs/>
        <w:noProof/>
        <w:sz w:val="26"/>
        <w:u w:val="single"/>
        <w:lang w:eastAsia="en-GB"/>
      </w:rPr>
      <w:t xml:space="preserve">  </w:t>
    </w:r>
  </w:p>
  <w:p w:rsidR="00F8105A" w:rsidRPr="002D3650" w:rsidRDefault="004C7F66" w:rsidP="001B1A7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Theme="minorBidi" w:hAnsiTheme="minorBidi" w:cstheme="minorBidi"/>
        <w:b/>
        <w:bCs/>
        <w:sz w:val="26"/>
      </w:rPr>
    </w:pPr>
    <w:r w:rsidRPr="002D3650">
      <w:rPr>
        <w:rFonts w:asciiTheme="minorBidi" w:hAnsiTheme="minorBidi" w:cstheme="minorBidi"/>
        <w:b/>
        <w:bCs/>
        <w:sz w:val="2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243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FECC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A6009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0BE1F34"/>
    <w:multiLevelType w:val="hybridMultilevel"/>
    <w:tmpl w:val="7540A152"/>
    <w:lvl w:ilvl="0" w:tplc="19286D38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C786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5">
    <w:nsid w:val="160C116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5279E0"/>
    <w:multiLevelType w:val="hybridMultilevel"/>
    <w:tmpl w:val="C638E4EE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1C8C5CD8"/>
    <w:multiLevelType w:val="hybridMultilevel"/>
    <w:tmpl w:val="3D0078C2"/>
    <w:lvl w:ilvl="0" w:tplc="48FAF8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37066"/>
    <w:multiLevelType w:val="hybridMultilevel"/>
    <w:tmpl w:val="6CDA8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E2F53"/>
    <w:multiLevelType w:val="hybridMultilevel"/>
    <w:tmpl w:val="735AD5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C7F9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4C84A6E"/>
    <w:multiLevelType w:val="hybridMultilevel"/>
    <w:tmpl w:val="1B46B1A0"/>
    <w:lvl w:ilvl="0" w:tplc="19D4281C">
      <w:numFmt w:val="bullet"/>
      <w:lvlText w:val="•"/>
      <w:lvlJc w:val="left"/>
      <w:pPr>
        <w:ind w:left="1665" w:hanging="130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F0C2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E04C09"/>
    <w:multiLevelType w:val="hybridMultilevel"/>
    <w:tmpl w:val="741E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7066A"/>
    <w:multiLevelType w:val="hybridMultilevel"/>
    <w:tmpl w:val="676624AA"/>
    <w:lvl w:ilvl="0" w:tplc="19286D38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85250"/>
    <w:multiLevelType w:val="hybridMultilevel"/>
    <w:tmpl w:val="248C57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51DA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77B7A22"/>
    <w:multiLevelType w:val="hybridMultilevel"/>
    <w:tmpl w:val="9ACABF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644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B341A6"/>
    <w:multiLevelType w:val="hybridMultilevel"/>
    <w:tmpl w:val="F2286B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11FE8"/>
    <w:multiLevelType w:val="hybridMultilevel"/>
    <w:tmpl w:val="7180CC4E"/>
    <w:lvl w:ilvl="0" w:tplc="19286D38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1348F"/>
    <w:multiLevelType w:val="hybridMultilevel"/>
    <w:tmpl w:val="2178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C6BC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9C5118D"/>
    <w:multiLevelType w:val="hybridMultilevel"/>
    <w:tmpl w:val="EEF0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F81"/>
    <w:multiLevelType w:val="hybridMultilevel"/>
    <w:tmpl w:val="86666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D734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36077DD"/>
    <w:multiLevelType w:val="hybridMultilevel"/>
    <w:tmpl w:val="7996CBEA"/>
    <w:lvl w:ilvl="0" w:tplc="EC0C2402">
      <w:start w:val="1"/>
      <w:numFmt w:val="bullet"/>
      <w:lvlText w:val="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C1151"/>
    <w:multiLevelType w:val="hybridMultilevel"/>
    <w:tmpl w:val="F2EE43CC"/>
    <w:lvl w:ilvl="0" w:tplc="19286D38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565FD"/>
    <w:multiLevelType w:val="hybridMultilevel"/>
    <w:tmpl w:val="B6D477F0"/>
    <w:lvl w:ilvl="0" w:tplc="EC0C2402">
      <w:start w:val="1"/>
      <w:numFmt w:val="bullet"/>
      <w:lvlText w:val="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2"/>
  </w:num>
  <w:num w:numId="12">
    <w:abstractNumId w:val="2"/>
  </w:num>
  <w:num w:numId="13">
    <w:abstractNumId w:val="12"/>
  </w:num>
  <w:num w:numId="14">
    <w:abstractNumId w:val="25"/>
  </w:num>
  <w:num w:numId="15">
    <w:abstractNumId w:val="10"/>
  </w:num>
  <w:num w:numId="16">
    <w:abstractNumId w:val="8"/>
  </w:num>
  <w:num w:numId="17">
    <w:abstractNumId w:val="24"/>
  </w:num>
  <w:num w:numId="18">
    <w:abstractNumId w:val="9"/>
  </w:num>
  <w:num w:numId="19">
    <w:abstractNumId w:val="17"/>
  </w:num>
  <w:num w:numId="20">
    <w:abstractNumId w:val="20"/>
  </w:num>
  <w:num w:numId="21">
    <w:abstractNumId w:val="15"/>
  </w:num>
  <w:num w:numId="22">
    <w:abstractNumId w:val="14"/>
  </w:num>
  <w:num w:numId="23">
    <w:abstractNumId w:val="27"/>
  </w:num>
  <w:num w:numId="24">
    <w:abstractNumId w:val="7"/>
  </w:num>
  <w:num w:numId="25">
    <w:abstractNumId w:val="0"/>
  </w:num>
  <w:num w:numId="26">
    <w:abstractNumId w:val="13"/>
  </w:num>
  <w:num w:numId="27">
    <w:abstractNumId w:val="21"/>
  </w:num>
  <w:num w:numId="28">
    <w:abstractNumId w:val="19"/>
  </w:num>
  <w:num w:numId="29">
    <w:abstractNumId w:val="23"/>
  </w:num>
  <w:num w:numId="30">
    <w:abstractNumId w:val="11"/>
  </w:num>
  <w:num w:numId="31">
    <w:abstractNumId w:val="3"/>
  </w:num>
  <w:num w:numId="32">
    <w:abstractNumId w:val="26"/>
  </w:num>
  <w:num w:numId="33">
    <w:abstractNumId w:val="28"/>
  </w:num>
  <w:num w:numId="34">
    <w:abstractNumId w:val="6"/>
  </w:num>
  <w:num w:numId="35">
    <w:abstractNumId w:val="18"/>
  </w:num>
  <w:num w:numId="36">
    <w:abstractNumId w:val="1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29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f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55A"/>
    <w:rsid w:val="0002234A"/>
    <w:rsid w:val="00051D08"/>
    <w:rsid w:val="00070C79"/>
    <w:rsid w:val="00092A6A"/>
    <w:rsid w:val="000C623A"/>
    <w:rsid w:val="000E7081"/>
    <w:rsid w:val="000F075F"/>
    <w:rsid w:val="000F4CAC"/>
    <w:rsid w:val="00103F6A"/>
    <w:rsid w:val="00146AE8"/>
    <w:rsid w:val="0017220B"/>
    <w:rsid w:val="00183D3C"/>
    <w:rsid w:val="00184774"/>
    <w:rsid w:val="001854F6"/>
    <w:rsid w:val="00187394"/>
    <w:rsid w:val="001B1A75"/>
    <w:rsid w:val="001C1BAA"/>
    <w:rsid w:val="001C7F0D"/>
    <w:rsid w:val="001F4513"/>
    <w:rsid w:val="001F65BB"/>
    <w:rsid w:val="0023663C"/>
    <w:rsid w:val="00242AEB"/>
    <w:rsid w:val="00296CB3"/>
    <w:rsid w:val="002B7AD4"/>
    <w:rsid w:val="002D3650"/>
    <w:rsid w:val="00345358"/>
    <w:rsid w:val="00386F91"/>
    <w:rsid w:val="003A5709"/>
    <w:rsid w:val="003E38FA"/>
    <w:rsid w:val="003F6A3F"/>
    <w:rsid w:val="004335B7"/>
    <w:rsid w:val="004802B5"/>
    <w:rsid w:val="00480A0E"/>
    <w:rsid w:val="004C7F66"/>
    <w:rsid w:val="004E6B2C"/>
    <w:rsid w:val="005417D7"/>
    <w:rsid w:val="00554D56"/>
    <w:rsid w:val="00576010"/>
    <w:rsid w:val="00582925"/>
    <w:rsid w:val="005A6187"/>
    <w:rsid w:val="005C4270"/>
    <w:rsid w:val="005C73A3"/>
    <w:rsid w:val="005D018E"/>
    <w:rsid w:val="005D544A"/>
    <w:rsid w:val="00642C85"/>
    <w:rsid w:val="00657E24"/>
    <w:rsid w:val="0066343C"/>
    <w:rsid w:val="00665640"/>
    <w:rsid w:val="00681B63"/>
    <w:rsid w:val="006C13D7"/>
    <w:rsid w:val="006E61FD"/>
    <w:rsid w:val="006E7DC1"/>
    <w:rsid w:val="006F73AB"/>
    <w:rsid w:val="00701C2B"/>
    <w:rsid w:val="007068B9"/>
    <w:rsid w:val="007208C0"/>
    <w:rsid w:val="0074362F"/>
    <w:rsid w:val="007C64B2"/>
    <w:rsid w:val="007F26ED"/>
    <w:rsid w:val="007F4EA8"/>
    <w:rsid w:val="00802278"/>
    <w:rsid w:val="00842FF4"/>
    <w:rsid w:val="00850461"/>
    <w:rsid w:val="00867BDC"/>
    <w:rsid w:val="0088173E"/>
    <w:rsid w:val="008A51F1"/>
    <w:rsid w:val="008A6E4A"/>
    <w:rsid w:val="008C44C7"/>
    <w:rsid w:val="008C7315"/>
    <w:rsid w:val="008D7012"/>
    <w:rsid w:val="00913901"/>
    <w:rsid w:val="00914D3A"/>
    <w:rsid w:val="00932AF1"/>
    <w:rsid w:val="00943C48"/>
    <w:rsid w:val="00963958"/>
    <w:rsid w:val="0099263D"/>
    <w:rsid w:val="009B3880"/>
    <w:rsid w:val="009B7D8E"/>
    <w:rsid w:val="009E655A"/>
    <w:rsid w:val="009F1762"/>
    <w:rsid w:val="00A47D38"/>
    <w:rsid w:val="00A6263E"/>
    <w:rsid w:val="00A878A8"/>
    <w:rsid w:val="00A92286"/>
    <w:rsid w:val="00AB72E2"/>
    <w:rsid w:val="00AC1127"/>
    <w:rsid w:val="00AC3EBC"/>
    <w:rsid w:val="00AD12F6"/>
    <w:rsid w:val="00AD5636"/>
    <w:rsid w:val="00B25754"/>
    <w:rsid w:val="00B62F54"/>
    <w:rsid w:val="00B77DD8"/>
    <w:rsid w:val="00B92B54"/>
    <w:rsid w:val="00B95060"/>
    <w:rsid w:val="00B9541E"/>
    <w:rsid w:val="00BB263B"/>
    <w:rsid w:val="00C00ACE"/>
    <w:rsid w:val="00C11174"/>
    <w:rsid w:val="00C12144"/>
    <w:rsid w:val="00C21B52"/>
    <w:rsid w:val="00C2291B"/>
    <w:rsid w:val="00CC0858"/>
    <w:rsid w:val="00CE0A8D"/>
    <w:rsid w:val="00CF13BA"/>
    <w:rsid w:val="00D04BD5"/>
    <w:rsid w:val="00D26501"/>
    <w:rsid w:val="00D53D0E"/>
    <w:rsid w:val="00D66754"/>
    <w:rsid w:val="00DC2A4D"/>
    <w:rsid w:val="00DD5F4C"/>
    <w:rsid w:val="00E018AD"/>
    <w:rsid w:val="00EA49CE"/>
    <w:rsid w:val="00EF61E3"/>
    <w:rsid w:val="00F50678"/>
    <w:rsid w:val="00F6304B"/>
    <w:rsid w:val="00F720FB"/>
    <w:rsid w:val="00F8105A"/>
    <w:rsid w:val="00FF60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288F"/>
    <w:rPr>
      <w:rFonts w:ascii="Arial" w:hAnsi="Arial"/>
      <w:sz w:val="24"/>
      <w:lang w:eastAsia="fi-FI"/>
    </w:rPr>
  </w:style>
  <w:style w:type="paragraph" w:styleId="Heading1">
    <w:name w:val="heading 1"/>
    <w:basedOn w:val="Normal"/>
    <w:next w:val="Normal"/>
    <w:link w:val="Heading1Char"/>
    <w:qFormat/>
    <w:rsid w:val="00F3288F"/>
    <w:pPr>
      <w:keepNext/>
      <w:keepLines/>
      <w:suppressAutoHyphens/>
      <w:overflowPunct w:val="0"/>
      <w:autoSpaceDE w:val="0"/>
      <w:autoSpaceDN w:val="0"/>
      <w:adjustRightInd w:val="0"/>
      <w:spacing w:before="300" w:after="300" w:line="340" w:lineRule="exact"/>
      <w:textAlignment w:val="baseline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3288F"/>
    <w:pPr>
      <w:keepNext/>
      <w:keepLines/>
      <w:suppressAutoHyphens/>
      <w:overflowPunct w:val="0"/>
      <w:autoSpaceDE w:val="0"/>
      <w:autoSpaceDN w:val="0"/>
      <w:adjustRightInd w:val="0"/>
      <w:spacing w:before="240" w:after="240" w:line="300" w:lineRule="exact"/>
      <w:textAlignment w:val="baseline"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qFormat/>
    <w:rsid w:val="00F3288F"/>
    <w:pPr>
      <w:keepNext/>
      <w:keepLines/>
      <w:suppressAutoHyphens/>
      <w:overflowPunct w:val="0"/>
      <w:autoSpaceDE w:val="0"/>
      <w:autoSpaceDN w:val="0"/>
      <w:adjustRightInd w:val="0"/>
      <w:spacing w:before="240" w:after="240" w:line="300" w:lineRule="exact"/>
      <w:textAlignment w:val="baseline"/>
      <w:outlineLvl w:val="2"/>
    </w:pPr>
    <w:rPr>
      <w:i/>
      <w:lang w:eastAsia="en-US"/>
    </w:rPr>
  </w:style>
  <w:style w:type="paragraph" w:styleId="Heading4">
    <w:name w:val="heading 4"/>
    <w:basedOn w:val="Normal"/>
    <w:next w:val="Normal"/>
    <w:qFormat/>
    <w:rsid w:val="00122CB2"/>
    <w:pPr>
      <w:numPr>
        <w:ilvl w:val="3"/>
        <w:numId w:val="9"/>
      </w:numPr>
      <w:suppressLineNumbers/>
      <w:tabs>
        <w:tab w:val="num" w:pos="360"/>
      </w:tabs>
      <w:overflowPunct w:val="0"/>
      <w:autoSpaceDE w:val="0"/>
      <w:autoSpaceDN w:val="0"/>
      <w:adjustRightInd w:val="0"/>
      <w:spacing w:after="300" w:line="300" w:lineRule="exact"/>
      <w:jc w:val="center"/>
      <w:textAlignment w:val="baseline"/>
      <w:outlineLvl w:val="3"/>
    </w:pPr>
    <w:rPr>
      <w:sz w:val="22"/>
      <w:lang w:eastAsia="en-US"/>
    </w:rPr>
  </w:style>
  <w:style w:type="paragraph" w:styleId="Heading5">
    <w:name w:val="heading 5"/>
    <w:basedOn w:val="Normal"/>
    <w:next w:val="Normal"/>
    <w:qFormat/>
    <w:rsid w:val="00122CB2"/>
    <w:pPr>
      <w:numPr>
        <w:ilvl w:val="4"/>
        <w:numId w:val="9"/>
      </w:numPr>
      <w:tabs>
        <w:tab w:val="num" w:pos="360"/>
      </w:tabs>
      <w:overflowPunct w:val="0"/>
      <w:autoSpaceDE w:val="0"/>
      <w:autoSpaceDN w:val="0"/>
      <w:adjustRightInd w:val="0"/>
      <w:textAlignment w:val="baseline"/>
      <w:outlineLvl w:val="4"/>
    </w:pPr>
    <w:rPr>
      <w:noProof/>
      <w:sz w:val="20"/>
      <w:lang w:eastAsia="en-US"/>
    </w:rPr>
  </w:style>
  <w:style w:type="paragraph" w:styleId="Heading6">
    <w:name w:val="heading 6"/>
    <w:basedOn w:val="Heading1"/>
    <w:next w:val="Normal"/>
    <w:qFormat/>
    <w:rsid w:val="001A5C3B"/>
    <w:pPr>
      <w:numPr>
        <w:ilvl w:val="5"/>
        <w:numId w:val="9"/>
      </w:numPr>
      <w:tabs>
        <w:tab w:val="num" w:pos="360"/>
      </w:tabs>
      <w:outlineLvl w:val="5"/>
    </w:pPr>
    <w:rPr>
      <w:sz w:val="16"/>
    </w:rPr>
  </w:style>
  <w:style w:type="paragraph" w:styleId="Heading7">
    <w:name w:val="heading 7"/>
    <w:basedOn w:val="Normal"/>
    <w:next w:val="Normal"/>
    <w:qFormat/>
    <w:rsid w:val="001A5C3B"/>
    <w:pPr>
      <w:keepNext/>
      <w:numPr>
        <w:ilvl w:val="6"/>
        <w:numId w:val="9"/>
      </w:numPr>
      <w:tabs>
        <w:tab w:val="num" w:pos="360"/>
      </w:tabs>
      <w:overflowPunct w:val="0"/>
      <w:autoSpaceDE w:val="0"/>
      <w:autoSpaceDN w:val="0"/>
      <w:adjustRightInd w:val="0"/>
      <w:spacing w:after="300" w:line="240" w:lineRule="exact"/>
      <w:jc w:val="both"/>
      <w:textAlignment w:val="baseline"/>
      <w:outlineLvl w:val="6"/>
    </w:pPr>
    <w:rPr>
      <w:i/>
      <w:sz w:val="16"/>
      <w:lang w:eastAsia="en-US"/>
    </w:rPr>
  </w:style>
  <w:style w:type="paragraph" w:styleId="Heading8">
    <w:name w:val="heading 8"/>
    <w:basedOn w:val="Normal"/>
    <w:next w:val="Normal"/>
    <w:qFormat/>
    <w:rsid w:val="001A5C3B"/>
    <w:pPr>
      <w:numPr>
        <w:ilvl w:val="7"/>
        <w:numId w:val="9"/>
      </w:numPr>
      <w:tabs>
        <w:tab w:val="num" w:pos="360"/>
      </w:tabs>
      <w:overflowPunct w:val="0"/>
      <w:autoSpaceDE w:val="0"/>
      <w:autoSpaceDN w:val="0"/>
      <w:adjustRightInd w:val="0"/>
      <w:spacing w:after="280" w:line="240" w:lineRule="exact"/>
      <w:jc w:val="both"/>
      <w:textAlignment w:val="baseline"/>
      <w:outlineLvl w:val="7"/>
    </w:pPr>
    <w:rPr>
      <w:i/>
      <w:sz w:val="16"/>
      <w:lang w:eastAsia="en-US"/>
    </w:rPr>
  </w:style>
  <w:style w:type="paragraph" w:styleId="Heading9">
    <w:name w:val="heading 9"/>
    <w:basedOn w:val="Heading1"/>
    <w:next w:val="Normal"/>
    <w:qFormat/>
    <w:rsid w:val="001A5C3B"/>
    <w:pPr>
      <w:numPr>
        <w:ilvl w:val="8"/>
        <w:numId w:val="9"/>
      </w:numPr>
      <w:tabs>
        <w:tab w:val="num" w:pos="360"/>
      </w:tabs>
      <w:outlineLvl w:val="8"/>
    </w:pPr>
    <w:rPr>
      <w:rFonts w:ascii="Times New Roman" w:hAnsi="Times New Roman"/>
      <w:b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Title">
    <w:name w:val="Case Title"/>
    <w:basedOn w:val="Normal"/>
    <w:next w:val="Author"/>
    <w:rsid w:val="00F3288F"/>
    <w:rPr>
      <w:rFonts w:ascii="Verdana" w:hAnsi="Verdana"/>
      <w:b/>
      <w:sz w:val="36"/>
    </w:rPr>
  </w:style>
  <w:style w:type="paragraph" w:styleId="Header">
    <w:name w:val="header"/>
    <w:basedOn w:val="Normal"/>
    <w:semiHidden/>
    <w:rsid w:val="002E1C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E1C6B"/>
    <w:pPr>
      <w:tabs>
        <w:tab w:val="center" w:pos="4153"/>
        <w:tab w:val="right" w:pos="8306"/>
      </w:tabs>
    </w:pPr>
  </w:style>
  <w:style w:type="character" w:styleId="PageNumber">
    <w:name w:val="page number"/>
    <w:semiHidden/>
    <w:rsid w:val="002E1C6B"/>
    <w:rPr>
      <w:rFonts w:ascii="Arial" w:hAnsi="Arial"/>
      <w:sz w:val="16"/>
    </w:rPr>
  </w:style>
  <w:style w:type="paragraph" w:customStyle="1" w:styleId="Author">
    <w:name w:val="Author"/>
    <w:basedOn w:val="Normal"/>
    <w:rsid w:val="002E1C6B"/>
    <w:pPr>
      <w:jc w:val="center"/>
    </w:pPr>
    <w:rPr>
      <w:sz w:val="20"/>
    </w:rPr>
  </w:style>
  <w:style w:type="paragraph" w:customStyle="1" w:styleId="Abstract">
    <w:name w:val="Abstract"/>
    <w:next w:val="AbstractText"/>
    <w:rsid w:val="00F30F4D"/>
    <w:pPr>
      <w:spacing w:before="600" w:after="120"/>
      <w:jc w:val="center"/>
    </w:pPr>
    <w:rPr>
      <w:rFonts w:ascii="Verdana" w:hAnsi="Verdana"/>
      <w:b/>
      <w:sz w:val="24"/>
      <w:lang w:eastAsia="fi-FI"/>
    </w:rPr>
  </w:style>
  <w:style w:type="paragraph" w:customStyle="1" w:styleId="AbstractText">
    <w:name w:val="Abstract Text"/>
    <w:rsid w:val="00F3288F"/>
    <w:pPr>
      <w:spacing w:after="120"/>
      <w:ind w:left="1701" w:right="1701"/>
    </w:pPr>
    <w:rPr>
      <w:rFonts w:ascii="Arial" w:hAnsi="Arial"/>
      <w:i/>
      <w:lang w:eastAsia="fi-FI"/>
    </w:rPr>
  </w:style>
  <w:style w:type="paragraph" w:customStyle="1" w:styleId="Keywords">
    <w:name w:val="Keywords"/>
    <w:next w:val="Heading1"/>
    <w:rsid w:val="00F3288F"/>
    <w:pPr>
      <w:spacing w:after="360"/>
    </w:pPr>
    <w:rPr>
      <w:rFonts w:ascii="Arial" w:hAnsi="Arial"/>
      <w:sz w:val="24"/>
      <w:lang w:eastAsia="fi-FI"/>
    </w:rPr>
  </w:style>
  <w:style w:type="paragraph" w:customStyle="1" w:styleId="References">
    <w:name w:val="References"/>
    <w:basedOn w:val="Abstract"/>
    <w:semiHidden/>
    <w:rsid w:val="00681E55"/>
    <w:rPr>
      <w:lang w:eastAsia="en-US"/>
    </w:rPr>
  </w:style>
  <w:style w:type="paragraph" w:customStyle="1" w:styleId="ReferencesHeading">
    <w:name w:val="References Heading"/>
    <w:basedOn w:val="Abstract"/>
    <w:next w:val="ReferencesText"/>
    <w:rsid w:val="00681E55"/>
    <w:rPr>
      <w:lang w:eastAsia="en-US"/>
    </w:rPr>
  </w:style>
  <w:style w:type="paragraph" w:customStyle="1" w:styleId="ReferencesText">
    <w:name w:val="References Text"/>
    <w:rsid w:val="005A69BB"/>
    <w:pPr>
      <w:spacing w:after="120"/>
      <w:ind w:left="567" w:hanging="567"/>
      <w:jc w:val="both"/>
    </w:pPr>
    <w:rPr>
      <w:sz w:val="24"/>
      <w:szCs w:val="24"/>
      <w:lang w:eastAsia="en-US"/>
    </w:rPr>
  </w:style>
  <w:style w:type="table" w:styleId="TableGrid">
    <w:name w:val="Table Grid"/>
    <w:basedOn w:val="TableNormal"/>
    <w:rsid w:val="00587431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54BC6"/>
    <w:rPr>
      <w:color w:val="0000FF"/>
      <w:u w:val="single"/>
    </w:rPr>
  </w:style>
  <w:style w:type="paragraph" w:customStyle="1" w:styleId="BiographyHeading">
    <w:name w:val="Biography Heading"/>
    <w:basedOn w:val="Normal"/>
    <w:next w:val="Bigraphytext"/>
    <w:rsid w:val="002A7B7E"/>
    <w:pPr>
      <w:spacing w:before="600"/>
      <w:jc w:val="center"/>
    </w:pPr>
    <w:rPr>
      <w:rFonts w:ascii="Verdana" w:hAnsi="Verdana"/>
      <w:b/>
      <w:lang w:eastAsia="en-US"/>
    </w:rPr>
  </w:style>
  <w:style w:type="paragraph" w:customStyle="1" w:styleId="Bigraphytext">
    <w:name w:val="Bigraphy text"/>
    <w:rsid w:val="002A7B7E"/>
    <w:pPr>
      <w:jc w:val="both"/>
    </w:pPr>
    <w:rPr>
      <w:rFonts w:ascii="Arial" w:hAnsi="Arial"/>
      <w:lang w:eastAsia="en-US"/>
    </w:rPr>
  </w:style>
  <w:style w:type="paragraph" w:styleId="BodyText">
    <w:name w:val="Body Text"/>
    <w:basedOn w:val="Normal"/>
    <w:rsid w:val="002A7B7E"/>
  </w:style>
  <w:style w:type="paragraph" w:styleId="NormalWeb">
    <w:name w:val="Normal (Web)"/>
    <w:basedOn w:val="Normal"/>
    <w:rsid w:val="009E655A"/>
    <w:pPr>
      <w:spacing w:before="100" w:beforeAutospacing="1" w:after="100" w:afterAutospacing="1"/>
    </w:pPr>
    <w:rPr>
      <w:szCs w:val="24"/>
      <w:lang w:val="en-US" w:eastAsia="en-US"/>
    </w:rPr>
  </w:style>
  <w:style w:type="paragraph" w:styleId="FootnoteText">
    <w:name w:val="footnote text"/>
    <w:basedOn w:val="Normal"/>
    <w:semiHidden/>
    <w:rsid w:val="0007432F"/>
    <w:rPr>
      <w:szCs w:val="24"/>
    </w:rPr>
  </w:style>
  <w:style w:type="character" w:styleId="FootnoteReference">
    <w:name w:val="footnote reference"/>
    <w:semiHidden/>
    <w:rsid w:val="0007432F"/>
    <w:rPr>
      <w:vertAlign w:val="superscript"/>
    </w:rPr>
  </w:style>
  <w:style w:type="paragraph" w:styleId="BodyText2">
    <w:name w:val="Body Text 2"/>
    <w:basedOn w:val="Normal"/>
    <w:rsid w:val="00FA6D14"/>
    <w:pPr>
      <w:spacing w:before="140"/>
    </w:pPr>
    <w:rPr>
      <w:rFonts w:eastAsia="Times"/>
      <w:lang w:val="en-US" w:eastAsia="fr-FR"/>
    </w:rPr>
  </w:style>
  <w:style w:type="character" w:styleId="FollowedHyperlink">
    <w:name w:val="FollowedHyperlink"/>
    <w:rsid w:val="00F3288F"/>
    <w:rPr>
      <w:color w:val="800080"/>
      <w:u w:val="single"/>
    </w:rPr>
  </w:style>
  <w:style w:type="paragraph" w:customStyle="1" w:styleId="abstracttext0">
    <w:name w:val="abstract text"/>
    <w:basedOn w:val="Normal"/>
    <w:rsid w:val="00F3288F"/>
    <w:pPr>
      <w:jc w:val="both"/>
    </w:pPr>
    <w:rPr>
      <w:b/>
    </w:rPr>
  </w:style>
  <w:style w:type="paragraph" w:customStyle="1" w:styleId="Bibliography1">
    <w:name w:val="Bibliography1"/>
    <w:basedOn w:val="Normal"/>
    <w:rsid w:val="00F3288F"/>
  </w:style>
  <w:style w:type="paragraph" w:customStyle="1" w:styleId="ColorfulList-Accent11">
    <w:name w:val="Colorful List - Accent 11"/>
    <w:basedOn w:val="Normal"/>
    <w:uiPriority w:val="34"/>
    <w:qFormat/>
    <w:rsid w:val="00610BB3"/>
    <w:pPr>
      <w:spacing w:after="120" w:line="276" w:lineRule="auto"/>
      <w:ind w:left="720"/>
      <w:contextualSpacing/>
    </w:pPr>
    <w:rPr>
      <w:rFonts w:ascii="Tahoma" w:eastAsia="Calibri" w:hAnsi="Tahoma"/>
      <w:sz w:val="22"/>
      <w:szCs w:val="22"/>
      <w:lang w:val="de-CH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1127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C1127"/>
    <w:rPr>
      <w:rFonts w:ascii="Lucida Grande" w:hAnsi="Lucida Grande" w:cs="Lucida Grande"/>
      <w:sz w:val="24"/>
      <w:szCs w:val="24"/>
      <w:lang w:val="en-GB" w:eastAsia="fi-FI"/>
    </w:rPr>
  </w:style>
  <w:style w:type="character" w:customStyle="1" w:styleId="Heading1Char">
    <w:name w:val="Heading 1 Char"/>
    <w:link w:val="Heading1"/>
    <w:rsid w:val="00296CB3"/>
    <w:rPr>
      <w:rFonts w:ascii="Arial" w:hAnsi="Arial"/>
      <w:b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E8"/>
    <w:rPr>
      <w:rFonts w:ascii="Tahoma" w:hAnsi="Tahoma" w:cs="Tahoma"/>
      <w:sz w:val="16"/>
      <w:szCs w:val="16"/>
      <w:lang w:eastAsia="fi-FI"/>
    </w:rPr>
  </w:style>
  <w:style w:type="paragraph" w:styleId="ListParagraph">
    <w:name w:val="List Paragraph"/>
    <w:basedOn w:val="Normal"/>
    <w:uiPriority w:val="34"/>
    <w:qFormat/>
    <w:rsid w:val="004E6B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183D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elpage.org/Resources/Manual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es%20Perkin.CIRIA\Local%20Settings\Temporary%20Internet%20Files\OLK21\mb_book_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37361-F135-4F3B-8C19-27F3FBE6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mb_book_chapter.dot</Template>
  <TotalTime>32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abroad - template</vt:lpstr>
    </vt:vector>
  </TitlesOfParts>
  <Company/>
  <LinksUpToDate>false</LinksUpToDate>
  <CharactersWithSpaces>1859</CharactersWithSpaces>
  <SharedDoc>false</SharedDoc>
  <HyperlinkBase/>
  <HLinks>
    <vt:vector size="6" baseType="variant">
      <vt:variant>
        <vt:i4>7733256</vt:i4>
      </vt:variant>
      <vt:variant>
        <vt:i4>0</vt:i4>
      </vt:variant>
      <vt:variant>
        <vt:i4>0</vt:i4>
      </vt:variant>
      <vt:variant>
        <vt:i4>5</vt:i4>
      </vt:variant>
      <vt:variant>
        <vt:lpwstr>mailto:irec2015@ucl.ac.uk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abroad - template</dc:title>
  <dc:creator>grif</dc:creator>
  <cp:lastModifiedBy>ucfufaa@live.ucl.ac.uk</cp:lastModifiedBy>
  <cp:revision>10</cp:revision>
  <cp:lastPrinted>2007-01-04T03:30:00Z</cp:lastPrinted>
  <dcterms:created xsi:type="dcterms:W3CDTF">2019-05-15T01:53:00Z</dcterms:created>
  <dcterms:modified xsi:type="dcterms:W3CDTF">2019-05-15T02:24:00Z</dcterms:modified>
</cp:coreProperties>
</file>